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3" w:rsidRDefault="00D34F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077EF" w:rsidRDefault="00207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077EF" w:rsidRDefault="00207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Игорь\Desktop\2020-02-03\паспор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2020-02-03\паспорт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EF" w:rsidRDefault="00207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34F83" w:rsidRDefault="00D34F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p w:rsidR="00D34F83" w:rsidRDefault="004F23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Методическая тема ШМО учителей начальных классов на 2019- 2020 учебный год:</w:t>
      </w:r>
    </w:p>
    <w:p w:rsidR="00D34F83" w:rsidRDefault="00D34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34F83" w:rsidRDefault="004F234B">
      <w:pPr>
        <w:spacing w:after="0" w:line="240" w:lineRule="auto"/>
        <w:rPr>
          <w:rFonts w:ascii="Times New Roman" w:eastAsia="Times New Roman" w:hAnsi="Times New Roman" w:cs="Times New Roman"/>
          <w:b/>
          <w:color w:val="16190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«Применение современных образовательных технологий как условие формирования универсальных учебных действий»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 школьного методического объединения учителей начальных классов: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61908"/>
          <w:sz w:val="24"/>
          <w:shd w:val="clear" w:color="auto" w:fill="FFFFFF"/>
        </w:rPr>
        <w:t>Направления работы МО учителей начальных классов на 2019 - 2020 учебный год: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Информационная деятельность: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Изучение новинок в методической литературе в целях совершенствования педагогической деятельности.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Организационная и учебно-воспитательная деятельность: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Изучение нормативной и методической документации по вопросам образования.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Отбор содержания и составление учебных программ.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Утверждение индивидуальных программ по предметам.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уроков учителями с последующим самоанализом достигнутых результатов.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Организация и проведение предметной недели в начальной школе.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Организация и проведение предметных олимпиад, конкурсов, смотров.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Выступления учителей начальных классов на ШМО, педагогических советах.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Повышение квалификации педагогов на курсах. Прохождение аттестации педагогических кадров.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Развивать систему работы с детьми, имеющими повышенные интеллектуальные способности.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Оказывать социально – педагогическую поддержку детям группы «особого внимания».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Сохранять и укреплять здоровье обучающихся и педагогов, воспитывать потребность в здоровом образе жизни.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Аналитическая деятельность: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Анализ методической деятельности за 2018 - 2019 учебный год и планирование на 2019 - 2020  учебный год.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Изучение направлений деятельности педагогов (тема самообразования).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Анализ работы педагогов с целью оказания помощи.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Методическая деятельность: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Работа над методической темой, представляющей реальную необходимость и профессиональный интерес.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Совершенствование методического уровня педагогов в овладении новыми педагогическими технологиями, </w:t>
      </w:r>
      <w:r>
        <w:rPr>
          <w:rFonts w:ascii="Times New Roman" w:eastAsia="Times New Roman" w:hAnsi="Times New Roman" w:cs="Times New Roman"/>
          <w:color w:val="161908"/>
          <w:sz w:val="24"/>
          <w:shd w:val="clear" w:color="auto" w:fill="FFFFFF"/>
        </w:rPr>
        <w:t>через систему повышения квалификации и самообразования каждого учителя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игровые технологии, технологию проблемного обучения, метод проектов, метод самостоятельной работы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Организация системной работы с детьми, имеющими повышенные интеллектуальные способности.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Совершенствование форм работы с одарёнными детьми.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Консультативная деятельность: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color w:val="161908"/>
          <w:sz w:val="24"/>
          <w:shd w:val="clear" w:color="auto" w:fill="FFFFFF"/>
        </w:rPr>
        <w:t> Консультирование педагогов по вопросам составления рабочих программ и тематического планирования.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*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Консультирование педагогов с целью ликвидации затруднений в педагогической деятельности.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61908"/>
          <w:sz w:val="24"/>
          <w:shd w:val="clear" w:color="auto" w:fill="FFFFFF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Ожидаемые результаты работы: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Рост качества знаний обучающихся.</w:t>
      </w:r>
    </w:p>
    <w:p w:rsidR="00D34F83" w:rsidRDefault="004F234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Создание условий в процессе обучения для формирования у обучающихся ключевых компетентностей, УУД.</w:t>
      </w:r>
    </w:p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Заседания МО учителей начальных классов</w:t>
      </w:r>
    </w:p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Заседание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1</w:t>
      </w:r>
    </w:p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Планирование и организация методической работы учителей начальных классов на 2019 - 2020 учебный год.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4624"/>
        <w:gridCol w:w="1948"/>
        <w:gridCol w:w="2897"/>
      </w:tblGrid>
      <w:tr w:rsidR="00D34F83">
        <w:trPr>
          <w:trHeight w:val="1"/>
        </w:trPr>
        <w:tc>
          <w:tcPr>
            <w:tcW w:w="4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D34F83">
        <w:tc>
          <w:tcPr>
            <w:tcW w:w="4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Обсудить план работы МО учителей начальной школы на 2019–2020 учебный год, основные направления работы.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Анализ работы МО учителей начальных классов за 2018-2019 учебный год.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Формирование банка данных о кадровом потенциале учителей начальных классов.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Утверждение графика контрольных работ для учащихся 2- 4 классов.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нормативных, программно –методических документов: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нормативной и методической документации по вопросам образования 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Рассмотрение  плана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методического объединения на 2019 - 2020 учебный год.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6.Требования к рабочей программе по учебному предмету как основному механизму реализации основной образовательной программы.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Рассмотрение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 Корректировка  тем самообразования учителей.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 Рассмотрение плана проведения Предметной недели в начальной школе.</w:t>
            </w:r>
          </w:p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  Обсуждение участия учителей и учащихся начальных классов в различных конкурсах.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Август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МО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МО</w:t>
            </w: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/>
        </w:tc>
      </w:tr>
    </w:tbl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Заседание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2</w:t>
      </w:r>
    </w:p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Приёмы работы с текстом через организацию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подхода в образовательном процессе начальной школы.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4628"/>
        <w:gridCol w:w="1947"/>
        <w:gridCol w:w="2894"/>
      </w:tblGrid>
      <w:tr w:rsidR="00D34F83" w:rsidTr="004F234B">
        <w:trPr>
          <w:trHeight w:val="1"/>
        </w:trPr>
        <w:tc>
          <w:tcPr>
            <w:tcW w:w="4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проведения</w:t>
            </w:r>
          </w:p>
        </w:tc>
        <w:tc>
          <w:tcPr>
            <w:tcW w:w="2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D34F83" w:rsidTr="004F234B">
        <w:tc>
          <w:tcPr>
            <w:tcW w:w="4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Понятие, цели и роль смыслового чтения в организации учебного процесса начальной школы.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чтения»</w:t>
            </w:r>
          </w:p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работы с текстом на уроках литературного чтения.</w:t>
            </w:r>
          </w:p>
        </w:tc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Заседание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3</w:t>
      </w:r>
    </w:p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Использование ИКТ в начальных классах — как одно из условий повышения качества образования.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4642"/>
        <w:gridCol w:w="1942"/>
        <w:gridCol w:w="2885"/>
      </w:tblGrid>
      <w:tr w:rsidR="00D34F83" w:rsidTr="004F234B">
        <w:trPr>
          <w:trHeight w:val="1"/>
        </w:trPr>
        <w:tc>
          <w:tcPr>
            <w:tcW w:w="4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проведения</w:t>
            </w:r>
          </w:p>
        </w:tc>
        <w:tc>
          <w:tcPr>
            <w:tcW w:w="2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D34F83" w:rsidTr="004F234B">
        <w:tc>
          <w:tcPr>
            <w:tcW w:w="4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Влияние современных технологий на повышение учебной и творческой мотивации учащихся.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Активизация познавательных интересов посредством применения ИКТ.</w:t>
            </w:r>
          </w:p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на ИКТ- уроках.</w:t>
            </w:r>
          </w:p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Использование современных педагогических технологий в процессе обучения .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D34F8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4F83" w:rsidRDefault="004F234B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</w:t>
            </w:r>
          </w:p>
        </w:tc>
      </w:tr>
      <w:tr w:rsidR="00D34F83" w:rsidTr="004F234B">
        <w:trPr>
          <w:trHeight w:val="1"/>
        </w:trPr>
        <w:tc>
          <w:tcPr>
            <w:tcW w:w="4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4F83" w:rsidTr="004F234B">
        <w:trPr>
          <w:trHeight w:val="1"/>
        </w:trPr>
        <w:tc>
          <w:tcPr>
            <w:tcW w:w="4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Уточнение банка данных о способных детях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низкомотивированных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детях, выделение детей для индивидуальной работы.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8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after="0" w:line="240" w:lineRule="auto"/>
            </w:pPr>
          </w:p>
        </w:tc>
      </w:tr>
    </w:tbl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Заседание </w:t>
      </w:r>
      <w:r>
        <w:rPr>
          <w:rFonts w:ascii="Segoe UI Symbol" w:eastAsia="Segoe UI Symbol" w:hAnsi="Segoe UI Symbol" w:cs="Segoe UI Symbol"/>
          <w:b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4</w:t>
      </w:r>
    </w:p>
    <w:p w:rsidR="00D34F83" w:rsidRDefault="004F23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Инновационный подход к организации контрольно - оценочной деятельности в условиях реализации ФГОС НОО.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/>
      </w:tblPr>
      <w:tblGrid>
        <w:gridCol w:w="4625"/>
        <w:gridCol w:w="1948"/>
        <w:gridCol w:w="2896"/>
      </w:tblGrid>
      <w:tr w:rsidR="00D34F83" w:rsidTr="004F234B">
        <w:trPr>
          <w:trHeight w:val="1"/>
        </w:trPr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деятельности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проведения</w:t>
            </w:r>
          </w:p>
        </w:tc>
        <w:tc>
          <w:tcPr>
            <w:tcW w:w="2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D34F83" w:rsidTr="004F234B"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Организация эффективной контрольно-оценочной деятельности.</w:t>
            </w:r>
          </w:p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  <w:p w:rsidR="00D34F83" w:rsidRDefault="004F234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 </w:t>
            </w:r>
          </w:p>
        </w:tc>
        <w:tc>
          <w:tcPr>
            <w:tcW w:w="28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D34F83" w:rsidTr="004F234B">
        <w:trPr>
          <w:trHeight w:val="1"/>
        </w:trPr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4F23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Предметной недели начальной школы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34F83" w:rsidRDefault="00D34F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34F83" w:rsidRDefault="00D34F83">
      <w:pPr>
        <w:rPr>
          <w:rFonts w:ascii="Times New Roman" w:eastAsia="Times New Roman" w:hAnsi="Times New Roman" w:cs="Times New Roman"/>
          <w:sz w:val="24"/>
        </w:rPr>
      </w:pPr>
    </w:p>
    <w:p w:rsidR="00D34F83" w:rsidRDefault="00D34F83">
      <w:pPr>
        <w:rPr>
          <w:rFonts w:ascii="Times New Roman" w:eastAsia="Times New Roman" w:hAnsi="Times New Roman" w:cs="Times New Roman"/>
          <w:sz w:val="24"/>
        </w:rPr>
      </w:pPr>
    </w:p>
    <w:p w:rsidR="00D34F83" w:rsidRDefault="00D34F83">
      <w:pPr>
        <w:rPr>
          <w:rFonts w:ascii="Times New Roman" w:eastAsia="Times New Roman" w:hAnsi="Times New Roman" w:cs="Times New Roman"/>
          <w:sz w:val="24"/>
        </w:rPr>
      </w:pPr>
    </w:p>
    <w:p w:rsidR="00D34F83" w:rsidRDefault="00D34F83">
      <w:pPr>
        <w:rPr>
          <w:rFonts w:ascii="Times New Roman" w:eastAsia="Times New Roman" w:hAnsi="Times New Roman" w:cs="Times New Roman"/>
          <w:sz w:val="24"/>
        </w:rPr>
      </w:pPr>
    </w:p>
    <w:sectPr w:rsidR="00D34F83" w:rsidSect="0060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83"/>
    <w:rsid w:val="002077EF"/>
    <w:rsid w:val="004F234B"/>
    <w:rsid w:val="00537281"/>
    <w:rsid w:val="00604756"/>
    <w:rsid w:val="00D3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4</cp:revision>
  <dcterms:created xsi:type="dcterms:W3CDTF">2020-01-31T08:16:00Z</dcterms:created>
  <dcterms:modified xsi:type="dcterms:W3CDTF">2020-02-03T19:10:00Z</dcterms:modified>
</cp:coreProperties>
</file>